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1E0" w:firstRow="1" w:lastRow="1" w:firstColumn="1" w:lastColumn="1" w:noHBand="0" w:noVBand="0"/>
      </w:tblPr>
      <w:tblGrid>
        <w:gridCol w:w="5070"/>
        <w:gridCol w:w="4338"/>
      </w:tblGrid>
      <w:tr w:rsidR="00385FEA" w:rsidTr="00172290">
        <w:tc>
          <w:tcPr>
            <w:tcW w:w="5070" w:type="dxa"/>
          </w:tcPr>
          <w:p w:rsidR="00385FEA" w:rsidRPr="00DF4EE1" w:rsidRDefault="00676E5C" w:rsidP="0017229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66725" cy="523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4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FEA" w:rsidRDefault="00385FEA" w:rsidP="00172290">
            <w:pPr>
              <w:pStyle w:val="5"/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85FEA" w:rsidRDefault="00385FEA" w:rsidP="00172290">
            <w:pPr>
              <w:pStyle w:val="5"/>
              <w:ind w:right="-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  <w:r w:rsidRPr="00844829">
              <w:rPr>
                <w:b/>
                <w:sz w:val="28"/>
              </w:rPr>
              <w:t>БОЛЬШЕГЛУШИЦКИЙ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  <w:r w:rsidRPr="00844829">
              <w:rPr>
                <w:b/>
                <w:sz w:val="28"/>
              </w:rPr>
              <w:t>САМАРСКОЙ ОБЛАСТИ</w:t>
            </w:r>
          </w:p>
          <w:p w:rsidR="00385FEA" w:rsidRPr="00844829" w:rsidRDefault="00385FEA" w:rsidP="00172290">
            <w:pPr>
              <w:ind w:right="-86"/>
              <w:jc w:val="center"/>
              <w:rPr>
                <w:b/>
                <w:sz w:val="28"/>
              </w:rPr>
            </w:pPr>
          </w:p>
          <w:p w:rsidR="00385FEA" w:rsidRPr="00844829" w:rsidRDefault="00EF0E10" w:rsidP="00172290">
            <w:pPr>
              <w:ind w:right="-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</w:t>
            </w:r>
            <w:r w:rsidR="00385FEA" w:rsidRPr="00844829">
              <w:rPr>
                <w:b/>
                <w:sz w:val="28"/>
              </w:rPr>
              <w:t>ЕНИЕ</w:t>
            </w:r>
          </w:p>
          <w:p w:rsidR="00385FEA" w:rsidRDefault="00385FEA" w:rsidP="00172290">
            <w:pPr>
              <w:ind w:right="-86"/>
              <w:jc w:val="center"/>
              <w:rPr>
                <w:b/>
              </w:rPr>
            </w:pPr>
          </w:p>
          <w:p w:rsidR="00385FEA" w:rsidRPr="00896D6D" w:rsidRDefault="00B2354E" w:rsidP="00172290">
            <w:pPr>
              <w:ind w:right="-86"/>
              <w:jc w:val="center"/>
              <w:rPr>
                <w:u w:val="single"/>
              </w:rPr>
            </w:pPr>
            <w:r>
              <w:t>__________________</w:t>
            </w:r>
            <w:r w:rsidR="00385FEA" w:rsidRPr="00290513">
              <w:t xml:space="preserve">№ </w:t>
            </w:r>
            <w:r w:rsidR="00385FEA">
              <w:rPr>
                <w:u w:val="single"/>
              </w:rPr>
              <w:t>_</w:t>
            </w:r>
            <w:r w:rsidR="00B87F42">
              <w:rPr>
                <w:u w:val="single"/>
              </w:rPr>
              <w:t>_</w:t>
            </w:r>
            <w:r>
              <w:rPr>
                <w:u w:val="single"/>
              </w:rPr>
              <w:t xml:space="preserve"> </w:t>
            </w:r>
            <w:r w:rsidR="00B87F42">
              <w:rPr>
                <w:u w:val="single"/>
              </w:rPr>
              <w:t>__</w:t>
            </w:r>
            <w:r w:rsidR="00EF0E10">
              <w:rPr>
                <w:u w:val="single"/>
              </w:rPr>
              <w:t xml:space="preserve"> </w:t>
            </w:r>
          </w:p>
          <w:p w:rsidR="00385FEA" w:rsidRDefault="00385FEA" w:rsidP="00172290">
            <w:pPr>
              <w:jc w:val="center"/>
            </w:pPr>
            <w:r>
              <w:t>с. Большая Глушица</w:t>
            </w:r>
          </w:p>
          <w:p w:rsidR="00385FEA" w:rsidRPr="00DF4EE1" w:rsidRDefault="00385FEA" w:rsidP="0017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385FEA" w:rsidRDefault="00385FEA" w:rsidP="00172290">
            <w:pPr>
              <w:jc w:val="right"/>
            </w:pPr>
          </w:p>
        </w:tc>
      </w:tr>
    </w:tbl>
    <w:p w:rsidR="00D632E2" w:rsidRDefault="00D632E2">
      <w:pPr>
        <w:pStyle w:val="ConsPlusNormal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18"/>
      </w:tblGrid>
      <w:tr w:rsidR="00EF0E10" w:rsidTr="00F849CB">
        <w:tc>
          <w:tcPr>
            <w:tcW w:w="9180" w:type="dxa"/>
            <w:tcBorders>
              <w:top w:val="nil"/>
              <w:bottom w:val="nil"/>
              <w:right w:val="nil"/>
            </w:tcBorders>
          </w:tcPr>
          <w:p w:rsidR="00EF0E10" w:rsidRPr="00E33BEC" w:rsidRDefault="00EE409C" w:rsidP="0019529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 утверждении </w:t>
            </w:r>
            <w:r w:rsidR="00571FF0"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 xml:space="preserve">лана </w:t>
            </w:r>
            <w:r w:rsidR="009F6B51">
              <w:rPr>
                <w:rFonts w:eastAsia="Times New Roman"/>
                <w:sz w:val="28"/>
                <w:szCs w:val="28"/>
              </w:rPr>
              <w:t xml:space="preserve">проведения </w:t>
            </w:r>
            <w:r w:rsidR="00E73FC6">
              <w:rPr>
                <w:rFonts w:eastAsia="Times New Roman"/>
                <w:sz w:val="28"/>
                <w:szCs w:val="28"/>
              </w:rPr>
              <w:t>ведомственного контроля в сфере закупок для обеспечения муниципальных нужд муниципального района Большеглушицкий Самарской области на 202</w:t>
            </w:r>
            <w:r w:rsidR="00195298">
              <w:rPr>
                <w:rFonts w:eastAsia="Times New Roman"/>
                <w:sz w:val="28"/>
                <w:szCs w:val="28"/>
              </w:rPr>
              <w:t>5</w:t>
            </w:r>
            <w:r w:rsidR="00E73FC6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EF0E10" w:rsidRDefault="00EF0E10" w:rsidP="00F849CB">
            <w:pPr>
              <w:pStyle w:val="a3"/>
              <w:rPr>
                <w:rFonts w:eastAsia="Times New Roman"/>
                <w:sz w:val="28"/>
              </w:rPr>
            </w:pPr>
          </w:p>
        </w:tc>
      </w:tr>
    </w:tbl>
    <w:p w:rsidR="00EF0E10" w:rsidRDefault="00EF0E10" w:rsidP="00F849CB">
      <w:pPr>
        <w:jc w:val="both"/>
        <w:rPr>
          <w:rFonts w:eastAsia="Times New Roman"/>
        </w:rPr>
      </w:pPr>
    </w:p>
    <w:p w:rsidR="00EF0E10" w:rsidRDefault="00EF0E10" w:rsidP="00EF0E10">
      <w:pPr>
        <w:rPr>
          <w:rFonts w:eastAsia="Times New Roman"/>
        </w:rPr>
      </w:pPr>
    </w:p>
    <w:p w:rsidR="00EF0E10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D305AD">
        <w:rPr>
          <w:rFonts w:eastAsia="Times New Roman"/>
          <w:sz w:val="28"/>
          <w:szCs w:val="28"/>
        </w:rPr>
        <w:t>п</w:t>
      </w:r>
      <w:r w:rsidR="00D305AD" w:rsidRPr="00D305AD">
        <w:rPr>
          <w:rFonts w:eastAsia="Times New Roman"/>
          <w:sz w:val="28"/>
          <w:szCs w:val="28"/>
        </w:rPr>
        <w:t xml:space="preserve">остановление </w:t>
      </w:r>
      <w:r w:rsidR="009F6B51">
        <w:rPr>
          <w:rFonts w:eastAsia="Times New Roman"/>
          <w:sz w:val="28"/>
          <w:szCs w:val="28"/>
        </w:rPr>
        <w:t xml:space="preserve">администрации муниципального района Большеглушицкий Самарской области от </w:t>
      </w:r>
      <w:r w:rsidR="00E73FC6">
        <w:rPr>
          <w:rFonts w:eastAsia="Times New Roman"/>
          <w:sz w:val="28"/>
          <w:szCs w:val="28"/>
        </w:rPr>
        <w:t>17.11</w:t>
      </w:r>
      <w:r w:rsidR="009F6B51">
        <w:rPr>
          <w:rFonts w:eastAsia="Times New Roman"/>
          <w:sz w:val="28"/>
          <w:szCs w:val="28"/>
        </w:rPr>
        <w:t>.</w:t>
      </w:r>
      <w:r w:rsidR="00E73FC6">
        <w:rPr>
          <w:rFonts w:eastAsia="Times New Roman"/>
          <w:sz w:val="28"/>
          <w:szCs w:val="28"/>
        </w:rPr>
        <w:t>2021</w:t>
      </w:r>
      <w:r w:rsidR="009F6B51">
        <w:rPr>
          <w:rFonts w:eastAsia="Times New Roman"/>
          <w:sz w:val="28"/>
          <w:szCs w:val="28"/>
        </w:rPr>
        <w:t xml:space="preserve"> года № 92 «</w:t>
      </w:r>
      <w:r w:rsidR="00A64B2E">
        <w:rPr>
          <w:rFonts w:eastAsia="Times New Roman"/>
          <w:sz w:val="28"/>
          <w:szCs w:val="28"/>
        </w:rPr>
        <w:t>О</w:t>
      </w:r>
      <w:r w:rsidR="00707B01">
        <w:rPr>
          <w:rFonts w:eastAsia="Times New Roman"/>
          <w:sz w:val="28"/>
          <w:szCs w:val="28"/>
        </w:rPr>
        <w:t xml:space="preserve">б утверждении Порядка осуществления </w:t>
      </w:r>
      <w:r w:rsidR="00A64B2E">
        <w:rPr>
          <w:rFonts w:eastAsia="Times New Roman"/>
          <w:sz w:val="28"/>
          <w:szCs w:val="28"/>
        </w:rPr>
        <w:t xml:space="preserve">ведомственного контроля в сфере закупок для обеспечения муниципальных нужд </w:t>
      </w:r>
      <w:r w:rsidR="00707B01">
        <w:rPr>
          <w:rFonts w:eastAsia="Times New Roman"/>
          <w:sz w:val="28"/>
          <w:szCs w:val="28"/>
        </w:rPr>
        <w:t>муниципального района Большеглушицкий Самарской»</w:t>
      </w:r>
      <w:r>
        <w:rPr>
          <w:rFonts w:eastAsia="Times New Roman"/>
          <w:sz w:val="28"/>
          <w:szCs w:val="28"/>
        </w:rPr>
        <w:t>:</w:t>
      </w:r>
    </w:p>
    <w:p w:rsidR="00EF0E10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Утвердить прилагаемый План</w:t>
      </w:r>
      <w:r w:rsidR="00707B01">
        <w:rPr>
          <w:rFonts w:eastAsia="Times New Roman"/>
          <w:sz w:val="28"/>
          <w:szCs w:val="28"/>
        </w:rPr>
        <w:t xml:space="preserve"> </w:t>
      </w:r>
      <w:r w:rsidR="00707B01" w:rsidRPr="00707B01">
        <w:rPr>
          <w:rFonts w:eastAsia="Times New Roman"/>
          <w:sz w:val="28"/>
          <w:szCs w:val="28"/>
        </w:rPr>
        <w:t xml:space="preserve">проведения </w:t>
      </w:r>
      <w:r w:rsidR="002676AA" w:rsidRPr="002676AA">
        <w:rPr>
          <w:rFonts w:eastAsia="Times New Roman"/>
          <w:sz w:val="28"/>
          <w:szCs w:val="28"/>
        </w:rPr>
        <w:t>ведомственного контроля в сфере закупок для обеспечения муниципальных нужд муниципального района Большеглушицкий Самарской области на 202</w:t>
      </w:r>
      <w:r w:rsidR="00195298">
        <w:rPr>
          <w:rFonts w:eastAsia="Times New Roman"/>
          <w:sz w:val="28"/>
          <w:szCs w:val="28"/>
        </w:rPr>
        <w:t>5</w:t>
      </w:r>
      <w:r w:rsidR="002676AA" w:rsidRPr="002676AA">
        <w:rPr>
          <w:rFonts w:eastAsia="Times New Roman"/>
          <w:sz w:val="28"/>
          <w:szCs w:val="28"/>
        </w:rPr>
        <w:t>год</w:t>
      </w:r>
      <w:r>
        <w:rPr>
          <w:rFonts w:eastAsia="Times New Roman"/>
          <w:sz w:val="28"/>
          <w:szCs w:val="28"/>
        </w:rPr>
        <w:t>.</w:t>
      </w:r>
    </w:p>
    <w:p w:rsidR="00EF0E10" w:rsidRPr="00AB5426" w:rsidRDefault="00EF0E10" w:rsidP="00EF0E10">
      <w:pPr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Разместить настоящее распоряжение в информационн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телекоммуникационной сети «Интернет» на </w:t>
      </w:r>
      <w:r w:rsidR="00662C30" w:rsidRPr="00977D6E">
        <w:rPr>
          <w:sz w:val="28"/>
          <w:szCs w:val="28"/>
        </w:rPr>
        <w:t xml:space="preserve"> официальном сайте администрации муниципального района Большеглушицкий Самарской области</w:t>
      </w:r>
      <w:r>
        <w:rPr>
          <w:rFonts w:eastAsia="Times New Roman"/>
          <w:sz w:val="28"/>
          <w:szCs w:val="28"/>
        </w:rPr>
        <w:t>.</w:t>
      </w:r>
    </w:p>
    <w:p w:rsidR="00EF0E10" w:rsidRPr="00AB5426" w:rsidRDefault="00EF0E10" w:rsidP="00EF0E10">
      <w:pPr>
        <w:rPr>
          <w:rFonts w:eastAsia="Times New Roman"/>
          <w:sz w:val="28"/>
          <w:szCs w:val="28"/>
        </w:rPr>
      </w:pPr>
    </w:p>
    <w:p w:rsidR="00FE5FBA" w:rsidRDefault="00FE5FBA" w:rsidP="00FE5FBA">
      <w:pPr>
        <w:pStyle w:val="a3"/>
        <w:tabs>
          <w:tab w:val="left" w:pos="979"/>
        </w:tabs>
        <w:rPr>
          <w:sz w:val="28"/>
          <w:szCs w:val="28"/>
        </w:rPr>
      </w:pPr>
    </w:p>
    <w:p w:rsidR="00E3642F" w:rsidRDefault="00E3642F" w:rsidP="00FE5FBA">
      <w:pPr>
        <w:pStyle w:val="a3"/>
        <w:tabs>
          <w:tab w:val="left" w:pos="979"/>
        </w:tabs>
        <w:rPr>
          <w:sz w:val="28"/>
          <w:szCs w:val="28"/>
        </w:rPr>
      </w:pPr>
    </w:p>
    <w:p w:rsidR="00FE5FBA" w:rsidRPr="00C34689" w:rsidRDefault="003F26B0" w:rsidP="00FE5FBA">
      <w:pPr>
        <w:pStyle w:val="a3"/>
        <w:tabs>
          <w:tab w:val="left" w:pos="97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E5FBA" w:rsidRPr="00C3468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E5FBA" w:rsidRPr="00C34689">
        <w:rPr>
          <w:sz w:val="28"/>
          <w:szCs w:val="28"/>
        </w:rPr>
        <w:t>муниципального района</w:t>
      </w:r>
    </w:p>
    <w:p w:rsidR="00FE5FBA" w:rsidRPr="00C34689" w:rsidRDefault="00FE5FBA" w:rsidP="008648B3">
      <w:pPr>
        <w:pStyle w:val="a3"/>
        <w:tabs>
          <w:tab w:val="left" w:pos="979"/>
          <w:tab w:val="left" w:pos="9498"/>
        </w:tabs>
        <w:rPr>
          <w:sz w:val="28"/>
          <w:szCs w:val="28"/>
        </w:rPr>
      </w:pPr>
      <w:r w:rsidRPr="00C34689">
        <w:rPr>
          <w:sz w:val="28"/>
          <w:szCs w:val="28"/>
        </w:rPr>
        <w:t xml:space="preserve">Большеглушицкий Самарской области                                             </w:t>
      </w:r>
      <w:r w:rsidR="008648B3">
        <w:rPr>
          <w:sz w:val="28"/>
          <w:szCs w:val="28"/>
        </w:rPr>
        <w:t xml:space="preserve">      </w:t>
      </w:r>
      <w:proofErr w:type="spellStart"/>
      <w:r w:rsidR="00836D99">
        <w:rPr>
          <w:sz w:val="28"/>
          <w:szCs w:val="28"/>
        </w:rPr>
        <w:t>В.А.Анцинов</w:t>
      </w:r>
      <w:proofErr w:type="spellEnd"/>
    </w:p>
    <w:p w:rsidR="00D632E2" w:rsidRDefault="00D632E2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2C13DE" w:rsidRDefault="002C13DE">
      <w:pPr>
        <w:pStyle w:val="2"/>
        <w:spacing w:before="0" w:after="0" w:line="240" w:lineRule="auto"/>
        <w:jc w:val="right"/>
        <w:rPr>
          <w:b w:val="0"/>
          <w:bCs w:val="0"/>
          <w:sz w:val="28"/>
          <w:szCs w:val="28"/>
        </w:rPr>
      </w:pPr>
    </w:p>
    <w:p w:rsidR="000719AE" w:rsidRDefault="000719AE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E3642F" w:rsidRDefault="00E3642F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E3642F" w:rsidRDefault="00E3642F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785F78" w:rsidRDefault="00785F78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p w:rsidR="00EF0E10" w:rsidRDefault="00625E0A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Саяпина</w:t>
      </w:r>
      <w:r w:rsidR="000719AE" w:rsidRPr="000719AE">
        <w:rPr>
          <w:b w:val="0"/>
          <w:bCs w:val="0"/>
          <w:sz w:val="20"/>
          <w:szCs w:val="20"/>
        </w:rPr>
        <w:t xml:space="preserve"> А.В. (84673)21</w:t>
      </w:r>
      <w:r w:rsidR="00FC64D8">
        <w:rPr>
          <w:b w:val="0"/>
          <w:bCs w:val="0"/>
          <w:sz w:val="20"/>
          <w:szCs w:val="20"/>
        </w:rPr>
        <w:t>633</w:t>
      </w:r>
    </w:p>
    <w:p w:rsidR="00643E80" w:rsidRDefault="00643E80" w:rsidP="009B462D">
      <w:pPr>
        <w:jc w:val="center"/>
        <w:rPr>
          <w:sz w:val="28"/>
          <w:szCs w:val="28"/>
        </w:rPr>
        <w:sectPr w:rsidR="00643E80" w:rsidSect="0076238B">
          <w:footerReference w:type="default" r:id="rId10"/>
          <w:pgSz w:w="11906" w:h="16838"/>
          <w:pgMar w:top="1134" w:right="1133" w:bottom="1134" w:left="1133" w:header="720" w:footer="720" w:gutter="0"/>
          <w:cols w:space="720"/>
          <w:noEndnote/>
        </w:sect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5670"/>
      </w:tblGrid>
      <w:tr w:rsidR="00662C30" w:rsidTr="00650A7D">
        <w:tc>
          <w:tcPr>
            <w:tcW w:w="4361" w:type="dxa"/>
          </w:tcPr>
          <w:p w:rsidR="00662C30" w:rsidRDefault="00662C30" w:rsidP="009B4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3642F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E3642F">
              <w:rPr>
                <w:sz w:val="28"/>
                <w:szCs w:val="28"/>
              </w:rPr>
              <w:t xml:space="preserve"> </w:t>
            </w:r>
          </w:p>
          <w:p w:rsidR="00E3642F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  <w:r w:rsidR="00E3642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</w:p>
          <w:p w:rsidR="005B480A" w:rsidRDefault="00E3642F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662C30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Большеглушицкий</w:t>
            </w:r>
          </w:p>
          <w:p w:rsidR="00662C30" w:rsidRDefault="00662C3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Самарской области</w:t>
            </w:r>
            <w:r w:rsidR="00650A7D">
              <w:t xml:space="preserve"> «</w:t>
            </w:r>
            <w:r w:rsidR="002676AA" w:rsidRPr="002676AA">
              <w:t>Об утверждении Плана проведения ведомственного контроля в сфере закупок для обеспечения муниципальных нужд муниципального района Большеглушицкий Самарской области на 202</w:t>
            </w:r>
            <w:r w:rsidR="00195298">
              <w:t>5</w:t>
            </w:r>
            <w:r w:rsidR="002676AA" w:rsidRPr="002676AA">
              <w:t xml:space="preserve"> год</w:t>
            </w:r>
            <w:r w:rsidR="007822BB" w:rsidRPr="007822BB">
              <w:t xml:space="preserve"> </w:t>
            </w:r>
            <w:r w:rsidR="007822BB">
              <w:t xml:space="preserve"> </w:t>
            </w:r>
            <w:r w:rsidR="00650A7D">
              <w:rPr>
                <w:sz w:val="28"/>
                <w:szCs w:val="28"/>
              </w:rPr>
              <w:t>»</w:t>
            </w:r>
          </w:p>
          <w:p w:rsidR="00662C30" w:rsidRDefault="00643E80" w:rsidP="005B4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2354E">
              <w:rPr>
                <w:sz w:val="28"/>
                <w:szCs w:val="28"/>
              </w:rPr>
              <w:t>от____________</w:t>
            </w:r>
            <w:r w:rsidR="00662C30">
              <w:rPr>
                <w:sz w:val="28"/>
                <w:szCs w:val="28"/>
              </w:rPr>
              <w:t xml:space="preserve"> №</w:t>
            </w:r>
            <w:r w:rsidR="00B2354E">
              <w:rPr>
                <w:sz w:val="28"/>
                <w:szCs w:val="28"/>
              </w:rPr>
              <w:t>_____</w:t>
            </w:r>
          </w:p>
        </w:tc>
      </w:tr>
    </w:tbl>
    <w:p w:rsidR="00662C30" w:rsidRDefault="00662C30" w:rsidP="00662C30">
      <w:pPr>
        <w:jc w:val="center"/>
        <w:rPr>
          <w:rFonts w:eastAsia="Times New Roman"/>
          <w:sz w:val="28"/>
          <w:szCs w:val="28"/>
        </w:rPr>
      </w:pPr>
    </w:p>
    <w:p w:rsidR="009414FA" w:rsidRDefault="009414FA" w:rsidP="00662C30">
      <w:pPr>
        <w:jc w:val="center"/>
        <w:rPr>
          <w:rFonts w:eastAsia="Times New Roman"/>
          <w:sz w:val="28"/>
          <w:szCs w:val="28"/>
        </w:rPr>
      </w:pPr>
    </w:p>
    <w:p w:rsidR="00323CCF" w:rsidRDefault="00F6735B" w:rsidP="00662C30">
      <w:pPr>
        <w:jc w:val="center"/>
        <w:rPr>
          <w:rFonts w:eastAsia="Times New Roman"/>
          <w:sz w:val="28"/>
          <w:szCs w:val="28"/>
        </w:rPr>
      </w:pPr>
      <w:r w:rsidRPr="00F6735B">
        <w:rPr>
          <w:rFonts w:eastAsia="Times New Roman"/>
          <w:sz w:val="28"/>
          <w:szCs w:val="28"/>
        </w:rPr>
        <w:t>Плана проведения ведомственного контроля в сфере закупок для обеспечения муниципальных нужд муниципального района Большеглушицкий Самарской области на 202</w:t>
      </w:r>
      <w:r w:rsidR="00195298">
        <w:rPr>
          <w:rFonts w:eastAsia="Times New Roman"/>
          <w:sz w:val="28"/>
          <w:szCs w:val="28"/>
        </w:rPr>
        <w:t>5</w:t>
      </w:r>
      <w:r w:rsidRPr="00F6735B">
        <w:rPr>
          <w:rFonts w:eastAsia="Times New Roman"/>
          <w:sz w:val="28"/>
          <w:szCs w:val="28"/>
        </w:rPr>
        <w:t xml:space="preserve"> год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254"/>
        <w:gridCol w:w="1417"/>
        <w:gridCol w:w="230"/>
        <w:gridCol w:w="1763"/>
        <w:gridCol w:w="1132"/>
        <w:gridCol w:w="144"/>
        <w:gridCol w:w="1559"/>
      </w:tblGrid>
      <w:tr w:rsidR="00F6735B" w:rsidRPr="007822BB" w:rsidTr="007E17DB">
        <w:trPr>
          <w:gridAfter w:val="1"/>
          <w:wAfter w:w="1559" w:type="dxa"/>
        </w:trPr>
        <w:tc>
          <w:tcPr>
            <w:tcW w:w="3740" w:type="dxa"/>
            <w:gridSpan w:val="2"/>
          </w:tcPr>
          <w:p w:rsidR="00F6735B" w:rsidRPr="007822BB" w:rsidRDefault="00F6735B" w:rsidP="001F06E1">
            <w:pPr>
              <w:ind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F6735B" w:rsidRPr="007822BB" w:rsidRDefault="00F6735B" w:rsidP="007822BB">
            <w:pPr>
              <w:ind w:left="20" w:right="20" w:hanging="75"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3125" w:type="dxa"/>
            <w:gridSpan w:val="3"/>
            <w:vAlign w:val="bottom"/>
          </w:tcPr>
          <w:p w:rsidR="00F6735B" w:rsidRPr="007822BB" w:rsidRDefault="00F6735B" w:rsidP="001F06E1">
            <w:pPr>
              <w:ind w:right="20"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144" w:type="dxa"/>
            <w:vAlign w:val="bottom"/>
          </w:tcPr>
          <w:p w:rsidR="00F6735B" w:rsidRPr="007822BB" w:rsidRDefault="00F6735B" w:rsidP="007822BB">
            <w:pPr>
              <w:ind w:left="20" w:right="20" w:firstLine="709"/>
              <w:jc w:val="both"/>
              <w:rPr>
                <w:rFonts w:eastAsia="Times New Roman"/>
                <w:lang w:eastAsia="en-US"/>
              </w:rPr>
            </w:pPr>
          </w:p>
        </w:tc>
      </w:tr>
      <w:tr w:rsidR="00F6735B" w:rsidRPr="007822BB" w:rsidTr="001F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86" w:type="dxa"/>
          </w:tcPr>
          <w:p w:rsidR="00F6735B" w:rsidRPr="007822BB" w:rsidRDefault="00F6735B" w:rsidP="000C0F42">
            <w:pPr>
              <w:spacing w:line="360" w:lineRule="auto"/>
              <w:ind w:right="2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4901" w:type="dxa"/>
            <w:gridSpan w:val="3"/>
          </w:tcPr>
          <w:p w:rsidR="00F6735B" w:rsidRPr="007822BB" w:rsidRDefault="00F6735B" w:rsidP="00F6735B">
            <w:pPr>
              <w:spacing w:line="360" w:lineRule="auto"/>
              <w:ind w:left="20" w:right="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 субъекта</w:t>
            </w:r>
          </w:p>
        </w:tc>
        <w:tc>
          <w:tcPr>
            <w:tcW w:w="1763" w:type="dxa"/>
          </w:tcPr>
          <w:p w:rsidR="00F6735B" w:rsidRPr="007822BB" w:rsidRDefault="00F6735B" w:rsidP="00F6735B">
            <w:pPr>
              <w:ind w:right="2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  Вид проверки</w:t>
            </w:r>
          </w:p>
        </w:tc>
        <w:tc>
          <w:tcPr>
            <w:tcW w:w="1276" w:type="dxa"/>
            <w:gridSpan w:val="2"/>
          </w:tcPr>
          <w:p w:rsidR="00F6735B" w:rsidRPr="007822BB" w:rsidRDefault="007E17DB" w:rsidP="007E17DB">
            <w:pPr>
              <w:ind w:left="20" w:right="20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lang w:eastAsia="en-US"/>
              </w:rPr>
              <w:t>Срок проведения проверки</w:t>
            </w:r>
          </w:p>
        </w:tc>
        <w:tc>
          <w:tcPr>
            <w:tcW w:w="1559" w:type="dxa"/>
          </w:tcPr>
          <w:p w:rsidR="00F6735B" w:rsidRPr="007822BB" w:rsidRDefault="007E17DB" w:rsidP="007E17DB">
            <w:pPr>
              <w:ind w:left="20" w:right="20"/>
              <w:jc w:val="center"/>
              <w:rPr>
                <w:rFonts w:eastAsia="Times New Roman"/>
                <w:sz w:val="20"/>
                <w:lang w:eastAsia="en-US"/>
              </w:rPr>
            </w:pPr>
            <w:r>
              <w:rPr>
                <w:rFonts w:eastAsia="Times New Roman"/>
                <w:sz w:val="20"/>
                <w:lang w:eastAsia="en-US"/>
              </w:rPr>
              <w:t>Период времени, за который проверяется деятельность</w:t>
            </w:r>
          </w:p>
        </w:tc>
      </w:tr>
      <w:tr w:rsidR="00F6735B" w:rsidRPr="007822BB" w:rsidTr="001F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</w:tcPr>
          <w:p w:rsidR="00F6735B" w:rsidRPr="007822BB" w:rsidRDefault="00F6735B" w:rsidP="002F233E">
            <w:pPr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01" w:type="dxa"/>
            <w:gridSpan w:val="3"/>
          </w:tcPr>
          <w:p w:rsidR="00F6735B" w:rsidRPr="007822BB" w:rsidRDefault="00F6735B" w:rsidP="00195298">
            <w:pPr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822BB">
              <w:rPr>
                <w:rFonts w:eastAsia="Times New Roman"/>
                <w:sz w:val="28"/>
                <w:szCs w:val="28"/>
                <w:lang w:eastAsia="en-US"/>
              </w:rPr>
              <w:t>Подготовка плана работы на 202</w:t>
            </w:r>
            <w:r w:rsidR="00195298">
              <w:rPr>
                <w:rFonts w:eastAsia="Times New Roman"/>
                <w:sz w:val="28"/>
                <w:szCs w:val="28"/>
                <w:lang w:eastAsia="en-US"/>
              </w:rPr>
              <w:t>6</w:t>
            </w:r>
            <w:r w:rsidRPr="007822BB">
              <w:rPr>
                <w:rFonts w:eastAsia="Times New Roman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63" w:type="dxa"/>
          </w:tcPr>
          <w:p w:rsidR="00F6735B" w:rsidRPr="007822BB" w:rsidRDefault="00F6735B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F6735B" w:rsidRPr="007822BB" w:rsidRDefault="00F6735B" w:rsidP="002F233E">
            <w:pPr>
              <w:spacing w:line="360" w:lineRule="auto"/>
              <w:ind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559" w:type="dxa"/>
          </w:tcPr>
          <w:p w:rsidR="00F6735B" w:rsidRDefault="00F6735B" w:rsidP="002F233E">
            <w:pPr>
              <w:spacing w:line="360" w:lineRule="auto"/>
              <w:ind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F6735B" w:rsidRPr="007822BB" w:rsidTr="001F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</w:tcPr>
          <w:p w:rsidR="00F6735B" w:rsidRDefault="00F6735B" w:rsidP="000C0F42">
            <w:pPr>
              <w:ind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01" w:type="dxa"/>
            <w:gridSpan w:val="3"/>
          </w:tcPr>
          <w:p w:rsidR="001F06E1" w:rsidRDefault="001F06E1" w:rsidP="001F06E1">
            <w:pPr>
              <w:ind w:left="20" w:right="20" w:firstLine="6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 w:rsidR="00195298">
              <w:rPr>
                <w:rFonts w:eastAsia="Times New Roman"/>
                <w:sz w:val="28"/>
                <w:szCs w:val="28"/>
                <w:lang w:eastAsia="en-US"/>
              </w:rPr>
              <w:t>К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 </w:t>
            </w:r>
            <w:r w:rsidRPr="001F06E1"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r w:rsidR="00195298">
              <w:rPr>
                <w:rFonts w:eastAsia="Times New Roman"/>
                <w:sz w:val="28"/>
                <w:szCs w:val="28"/>
                <w:lang w:eastAsia="en-US"/>
              </w:rPr>
              <w:t>Управление социальной защиты, опеки и попечительства администрации муниципального района Большеглушицкий Самарской области</w:t>
            </w:r>
            <w:r w:rsidRPr="001F06E1">
              <w:rPr>
                <w:rFonts w:eastAsia="Times New Roman"/>
                <w:sz w:val="28"/>
                <w:szCs w:val="28"/>
                <w:lang w:eastAsia="en-US"/>
              </w:rPr>
              <w:t>»</w:t>
            </w:r>
          </w:p>
          <w:p w:rsidR="00F6735B" w:rsidRPr="007822BB" w:rsidRDefault="007E17DB" w:rsidP="00195298">
            <w:pPr>
              <w:ind w:left="20" w:right="20" w:firstLine="6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E17DB">
              <w:rPr>
                <w:rFonts w:eastAsia="Times New Roman"/>
                <w:sz w:val="28"/>
                <w:szCs w:val="28"/>
                <w:lang w:eastAsia="en-US"/>
              </w:rPr>
              <w:t>Соблюдение требований</w:t>
            </w:r>
            <w:r w:rsidR="009414FA">
              <w:rPr>
                <w:rFonts w:eastAsia="Times New Roman"/>
                <w:sz w:val="28"/>
                <w:szCs w:val="28"/>
                <w:lang w:eastAsia="en-US"/>
              </w:rPr>
              <w:t xml:space="preserve"> законодательства</w:t>
            </w:r>
            <w:r w:rsidRPr="007E17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РФ о контрактной системе в сфере закупок  и иных нормативных правовых актов о контрактной системе в сфере закупок товаров, работ, услуг для обеспечения муниципальных нужд муниципального района Большеглушицкий Самарской области</w:t>
            </w:r>
            <w:r w:rsidRPr="007E17DB">
              <w:rPr>
                <w:rFonts w:eastAsia="Times New Roman"/>
                <w:sz w:val="28"/>
                <w:szCs w:val="28"/>
                <w:lang w:eastAsia="en-US"/>
              </w:rPr>
              <w:t xml:space="preserve"> в 202</w:t>
            </w:r>
            <w:r w:rsidR="00195298"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 w:rsidRPr="007E17DB">
              <w:rPr>
                <w:rFonts w:eastAsia="Times New Roman"/>
                <w:sz w:val="28"/>
                <w:szCs w:val="28"/>
                <w:lang w:eastAsia="en-US"/>
              </w:rPr>
              <w:t xml:space="preserve">  году</w:t>
            </w:r>
          </w:p>
        </w:tc>
        <w:tc>
          <w:tcPr>
            <w:tcW w:w="1763" w:type="dxa"/>
          </w:tcPr>
          <w:p w:rsidR="0090326E" w:rsidRDefault="0090326E" w:rsidP="002F233E">
            <w:pPr>
              <w:jc w:val="both"/>
              <w:rPr>
                <w:rFonts w:eastAsia="Times New Roman"/>
                <w:lang w:eastAsia="en-US"/>
              </w:rPr>
            </w:pPr>
          </w:p>
          <w:p w:rsidR="0090326E" w:rsidRDefault="0090326E" w:rsidP="002F233E">
            <w:pPr>
              <w:jc w:val="both"/>
              <w:rPr>
                <w:rFonts w:eastAsia="Times New Roman"/>
                <w:lang w:eastAsia="en-US"/>
              </w:rPr>
            </w:pPr>
          </w:p>
          <w:p w:rsidR="0090326E" w:rsidRDefault="0090326E" w:rsidP="002F233E">
            <w:pPr>
              <w:jc w:val="both"/>
              <w:rPr>
                <w:rFonts w:eastAsia="Times New Roman"/>
                <w:lang w:eastAsia="en-US"/>
              </w:rPr>
            </w:pPr>
          </w:p>
          <w:p w:rsidR="0090326E" w:rsidRDefault="0090326E" w:rsidP="002F233E">
            <w:pPr>
              <w:jc w:val="both"/>
              <w:rPr>
                <w:rFonts w:eastAsia="Times New Roman"/>
                <w:lang w:eastAsia="en-US"/>
              </w:rPr>
            </w:pPr>
          </w:p>
          <w:p w:rsidR="00F6735B" w:rsidRPr="0090326E" w:rsidRDefault="0090326E" w:rsidP="002F233E">
            <w:pPr>
              <w:jc w:val="both"/>
              <w:rPr>
                <w:rFonts w:eastAsia="Times New Roman"/>
                <w:lang w:eastAsia="en-US"/>
              </w:rPr>
            </w:pPr>
            <w:r w:rsidRPr="0090326E">
              <w:rPr>
                <w:rFonts w:eastAsia="Times New Roman"/>
                <w:lang w:eastAsia="en-US"/>
              </w:rPr>
              <w:t xml:space="preserve">Документарная </w:t>
            </w:r>
          </w:p>
        </w:tc>
        <w:tc>
          <w:tcPr>
            <w:tcW w:w="1276" w:type="dxa"/>
            <w:gridSpan w:val="2"/>
          </w:tcPr>
          <w:p w:rsidR="00F6735B" w:rsidRDefault="00F6735B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6735B" w:rsidRDefault="00F6735B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6735B" w:rsidRDefault="00195298" w:rsidP="00195298">
            <w:pPr>
              <w:spacing w:line="360" w:lineRule="auto"/>
              <w:ind w:right="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Май</w:t>
            </w:r>
          </w:p>
          <w:p w:rsidR="001F06E1" w:rsidRPr="007822BB" w:rsidRDefault="001F06E1" w:rsidP="002F233E">
            <w:pPr>
              <w:spacing w:line="360" w:lineRule="auto"/>
              <w:ind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6735B" w:rsidRPr="007E17DB" w:rsidRDefault="00F6735B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lang w:eastAsia="en-US"/>
              </w:rPr>
            </w:pPr>
          </w:p>
          <w:p w:rsidR="007E17DB" w:rsidRPr="007E17DB" w:rsidRDefault="007E17DB" w:rsidP="002F233E">
            <w:pPr>
              <w:spacing w:line="360" w:lineRule="auto"/>
              <w:ind w:left="20" w:right="20" w:firstLine="709"/>
              <w:jc w:val="both"/>
              <w:rPr>
                <w:rFonts w:eastAsia="Times New Roman"/>
                <w:lang w:eastAsia="en-US"/>
              </w:rPr>
            </w:pPr>
          </w:p>
          <w:p w:rsidR="007E17DB" w:rsidRPr="007E17DB" w:rsidRDefault="007E17DB" w:rsidP="00195298">
            <w:pPr>
              <w:spacing w:line="360" w:lineRule="auto"/>
              <w:ind w:right="20"/>
              <w:jc w:val="both"/>
              <w:rPr>
                <w:rFonts w:eastAsia="Times New Roman"/>
                <w:lang w:eastAsia="en-US"/>
              </w:rPr>
            </w:pPr>
            <w:r w:rsidRPr="007E17DB">
              <w:rPr>
                <w:rFonts w:eastAsia="Times New Roman"/>
                <w:lang w:eastAsia="en-US"/>
              </w:rPr>
              <w:t>01.01.202</w:t>
            </w:r>
            <w:r w:rsidR="00195298">
              <w:rPr>
                <w:rFonts w:eastAsia="Times New Roman"/>
                <w:lang w:eastAsia="en-US"/>
              </w:rPr>
              <w:t>4</w:t>
            </w:r>
            <w:r w:rsidRPr="007E17DB">
              <w:rPr>
                <w:rFonts w:eastAsia="Times New Roman"/>
                <w:lang w:eastAsia="en-US"/>
              </w:rPr>
              <w:t>- 31.12.202</w:t>
            </w:r>
            <w:r w:rsidR="00195298">
              <w:rPr>
                <w:rFonts w:eastAsia="Times New Roman"/>
                <w:lang w:eastAsia="en-US"/>
              </w:rPr>
              <w:t>4</w:t>
            </w:r>
          </w:p>
        </w:tc>
      </w:tr>
      <w:tr w:rsidR="00F6735B" w:rsidRPr="007822BB" w:rsidTr="001F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</w:tcPr>
          <w:p w:rsidR="00F6735B" w:rsidRPr="002F233E" w:rsidRDefault="00F6735B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01" w:type="dxa"/>
            <w:gridSpan w:val="3"/>
          </w:tcPr>
          <w:p w:rsidR="0090326E" w:rsidRDefault="003754C6" w:rsidP="00BE3FD1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Муниципальное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бюджетное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образовательное учреждение дополнительного образования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Большеглушицкая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Детская музыкальная школа </w:t>
            </w:r>
          </w:p>
          <w:p w:rsidR="00F6735B" w:rsidRPr="007822BB" w:rsidRDefault="0090326E" w:rsidP="003754C6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90326E">
              <w:rPr>
                <w:rFonts w:eastAsia="Times New Roman"/>
                <w:sz w:val="28"/>
                <w:szCs w:val="28"/>
                <w:lang w:eastAsia="en-US"/>
              </w:rPr>
              <w:t>Соблюдение требований</w:t>
            </w:r>
            <w:r w:rsidR="009414FA">
              <w:rPr>
                <w:rFonts w:eastAsia="Times New Roman"/>
                <w:sz w:val="28"/>
                <w:szCs w:val="28"/>
                <w:lang w:eastAsia="en-US"/>
              </w:rPr>
              <w:t xml:space="preserve"> законодательства</w:t>
            </w:r>
            <w:r w:rsidRPr="0090326E">
              <w:rPr>
                <w:rFonts w:eastAsia="Times New Roman"/>
                <w:sz w:val="28"/>
                <w:szCs w:val="28"/>
                <w:lang w:eastAsia="en-US"/>
              </w:rPr>
              <w:t xml:space="preserve"> РФ о контрактной системе в сфере закупок  и иных </w:t>
            </w:r>
            <w:r w:rsidRPr="0090326E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нормативных правовых актов о контрактной системе в сфере закупок товаров, работ, услуг для обеспечения муниципальных нужд муниципального района Большеглушицкий Самарской области в 202</w:t>
            </w:r>
            <w:r w:rsidR="003754C6"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 w:rsidRPr="0090326E">
              <w:rPr>
                <w:rFonts w:eastAsia="Times New Roman"/>
                <w:sz w:val="28"/>
                <w:szCs w:val="28"/>
                <w:lang w:eastAsia="en-US"/>
              </w:rPr>
              <w:t xml:space="preserve">  году</w:t>
            </w:r>
          </w:p>
        </w:tc>
        <w:tc>
          <w:tcPr>
            <w:tcW w:w="1763" w:type="dxa"/>
          </w:tcPr>
          <w:p w:rsidR="00F6735B" w:rsidRDefault="00F6735B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0326E" w:rsidRDefault="0090326E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0326E" w:rsidRDefault="0090326E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0326E" w:rsidRDefault="0090326E" w:rsidP="002F233E">
            <w:pPr>
              <w:jc w:val="both"/>
              <w:rPr>
                <w:rFonts w:eastAsia="Times New Roman"/>
                <w:lang w:eastAsia="en-US"/>
              </w:rPr>
            </w:pPr>
          </w:p>
          <w:p w:rsidR="0090326E" w:rsidRDefault="0090326E" w:rsidP="002F233E">
            <w:pPr>
              <w:jc w:val="both"/>
              <w:rPr>
                <w:rFonts w:eastAsia="Times New Roman"/>
                <w:lang w:eastAsia="en-US"/>
              </w:rPr>
            </w:pPr>
          </w:p>
          <w:p w:rsidR="0090326E" w:rsidRPr="0090326E" w:rsidRDefault="0090326E" w:rsidP="002F233E">
            <w:pPr>
              <w:jc w:val="both"/>
              <w:rPr>
                <w:rFonts w:eastAsia="Times New Roman"/>
                <w:lang w:eastAsia="en-US"/>
              </w:rPr>
            </w:pPr>
            <w:r w:rsidRPr="0090326E">
              <w:rPr>
                <w:rFonts w:eastAsia="Times New Roman"/>
                <w:lang w:eastAsia="en-US"/>
              </w:rPr>
              <w:t>Документарная</w:t>
            </w:r>
          </w:p>
          <w:p w:rsidR="0090326E" w:rsidRPr="007822BB" w:rsidRDefault="0090326E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F6735B" w:rsidRDefault="00F6735B" w:rsidP="002F233E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6735B" w:rsidRDefault="00F6735B" w:rsidP="002F233E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6735B" w:rsidRDefault="00F6735B" w:rsidP="002F233E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6735B" w:rsidRDefault="003754C6" w:rsidP="002F233E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1F06E1" w:rsidRPr="007822BB" w:rsidRDefault="001F06E1" w:rsidP="002F233E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E17DB" w:rsidRDefault="007E17DB" w:rsidP="007E17DB">
            <w:pPr>
              <w:spacing w:line="360" w:lineRule="auto"/>
              <w:ind w:left="20" w:right="20"/>
              <w:jc w:val="both"/>
              <w:rPr>
                <w:rFonts w:eastAsia="Times New Roman"/>
                <w:lang w:eastAsia="en-US"/>
              </w:rPr>
            </w:pPr>
          </w:p>
          <w:p w:rsidR="007E17DB" w:rsidRDefault="007E17DB" w:rsidP="007E17DB">
            <w:pPr>
              <w:spacing w:line="360" w:lineRule="auto"/>
              <w:ind w:left="20" w:right="20"/>
              <w:jc w:val="both"/>
              <w:rPr>
                <w:rFonts w:eastAsia="Times New Roman"/>
                <w:lang w:eastAsia="en-US"/>
              </w:rPr>
            </w:pPr>
          </w:p>
          <w:p w:rsidR="007E17DB" w:rsidRDefault="007E17DB" w:rsidP="007E17DB">
            <w:pPr>
              <w:spacing w:line="360" w:lineRule="auto"/>
              <w:ind w:left="20" w:right="20"/>
              <w:jc w:val="both"/>
              <w:rPr>
                <w:rFonts w:eastAsia="Times New Roman"/>
                <w:lang w:eastAsia="en-US"/>
              </w:rPr>
            </w:pPr>
          </w:p>
          <w:p w:rsidR="00F6735B" w:rsidRPr="007E17DB" w:rsidRDefault="007E17DB" w:rsidP="00195298">
            <w:pPr>
              <w:spacing w:line="360" w:lineRule="auto"/>
              <w:ind w:left="20" w:right="20"/>
              <w:jc w:val="both"/>
              <w:rPr>
                <w:rFonts w:eastAsia="Times New Roman"/>
                <w:lang w:eastAsia="en-US"/>
              </w:rPr>
            </w:pPr>
            <w:r w:rsidRPr="007E17DB">
              <w:rPr>
                <w:rFonts w:eastAsia="Times New Roman"/>
                <w:lang w:eastAsia="en-US"/>
              </w:rPr>
              <w:t>01.01.202</w:t>
            </w:r>
            <w:r w:rsidR="00195298">
              <w:rPr>
                <w:rFonts w:eastAsia="Times New Roman"/>
                <w:lang w:eastAsia="en-US"/>
              </w:rPr>
              <w:t>4</w:t>
            </w:r>
            <w:r w:rsidRPr="007E17DB">
              <w:rPr>
                <w:rFonts w:eastAsia="Times New Roman"/>
                <w:lang w:eastAsia="en-US"/>
              </w:rPr>
              <w:t>- 31.12.202</w:t>
            </w:r>
            <w:r w:rsidR="00195298">
              <w:rPr>
                <w:rFonts w:eastAsia="Times New Roman"/>
                <w:lang w:eastAsia="en-US"/>
              </w:rPr>
              <w:t>4</w:t>
            </w:r>
          </w:p>
        </w:tc>
      </w:tr>
      <w:tr w:rsidR="003754C6" w:rsidRPr="007822BB" w:rsidTr="001F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</w:tcPr>
          <w:p w:rsidR="003754C6" w:rsidRDefault="003754C6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01" w:type="dxa"/>
            <w:gridSpan w:val="3"/>
          </w:tcPr>
          <w:p w:rsidR="003754C6" w:rsidRDefault="003754C6" w:rsidP="003754C6">
            <w:pPr>
              <w:ind w:left="20" w:right="20" w:firstLine="6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АУ муниципального района Большеглушицкий Самарской области  «Центр административно-хозяйственного обеспечения»</w:t>
            </w:r>
          </w:p>
          <w:p w:rsidR="003754C6" w:rsidRDefault="003754C6" w:rsidP="003754C6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E17DB">
              <w:rPr>
                <w:rFonts w:eastAsia="Times New Roman"/>
                <w:sz w:val="28"/>
                <w:szCs w:val="28"/>
                <w:lang w:eastAsia="en-US"/>
              </w:rPr>
              <w:t>Соблюдение требований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законодательства</w:t>
            </w:r>
            <w:r w:rsidRPr="007E17D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РФ о контрактной системе в сфере закупок  и иных нормативных правовых актов о контрактной системе в сфере закупок товаров, работ, услуг для обеспечения муниципальных нужд муниципального района Большеглушицкий Самарской области</w:t>
            </w:r>
            <w:r w:rsidRPr="007E17DB">
              <w:rPr>
                <w:rFonts w:eastAsia="Times New Roman"/>
                <w:sz w:val="28"/>
                <w:szCs w:val="28"/>
                <w:lang w:eastAsia="en-US"/>
              </w:rPr>
              <w:t xml:space="preserve"> в 202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  <w:r w:rsidRPr="007E17DB">
              <w:rPr>
                <w:rFonts w:eastAsia="Times New Roman"/>
                <w:sz w:val="28"/>
                <w:szCs w:val="28"/>
                <w:lang w:eastAsia="en-US"/>
              </w:rPr>
              <w:t xml:space="preserve">  году</w:t>
            </w:r>
          </w:p>
        </w:tc>
        <w:tc>
          <w:tcPr>
            <w:tcW w:w="1763" w:type="dxa"/>
          </w:tcPr>
          <w:p w:rsidR="003754C6" w:rsidRDefault="003754C6" w:rsidP="002F0149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0149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0149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0149">
            <w:pPr>
              <w:jc w:val="both"/>
              <w:rPr>
                <w:rFonts w:eastAsia="Times New Roman"/>
                <w:lang w:eastAsia="en-US"/>
              </w:rPr>
            </w:pPr>
          </w:p>
          <w:p w:rsidR="003754C6" w:rsidRDefault="003754C6" w:rsidP="002F0149">
            <w:pPr>
              <w:jc w:val="both"/>
              <w:rPr>
                <w:rFonts w:eastAsia="Times New Roman"/>
                <w:lang w:eastAsia="en-US"/>
              </w:rPr>
            </w:pPr>
          </w:p>
          <w:p w:rsidR="003754C6" w:rsidRPr="0090326E" w:rsidRDefault="003754C6" w:rsidP="002F0149">
            <w:pPr>
              <w:jc w:val="both"/>
              <w:rPr>
                <w:rFonts w:eastAsia="Times New Roman"/>
                <w:lang w:eastAsia="en-US"/>
              </w:rPr>
            </w:pPr>
            <w:r w:rsidRPr="0090326E">
              <w:rPr>
                <w:rFonts w:eastAsia="Times New Roman"/>
                <w:lang w:eastAsia="en-US"/>
              </w:rPr>
              <w:t>Документарная</w:t>
            </w:r>
          </w:p>
          <w:p w:rsidR="003754C6" w:rsidRPr="007822BB" w:rsidRDefault="003754C6" w:rsidP="002F0149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3754C6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3754C6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Декабрь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3754C6" w:rsidRPr="007822BB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754C6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lang w:eastAsia="en-US"/>
              </w:rPr>
            </w:pPr>
          </w:p>
          <w:p w:rsidR="003754C6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lang w:eastAsia="en-US"/>
              </w:rPr>
            </w:pPr>
          </w:p>
          <w:p w:rsidR="003754C6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lang w:eastAsia="en-US"/>
              </w:rPr>
            </w:pPr>
          </w:p>
          <w:p w:rsidR="003754C6" w:rsidRPr="007E17DB" w:rsidRDefault="003754C6" w:rsidP="002F0149">
            <w:pPr>
              <w:spacing w:line="360" w:lineRule="auto"/>
              <w:ind w:left="20" w:right="20"/>
              <w:jc w:val="both"/>
              <w:rPr>
                <w:rFonts w:eastAsia="Times New Roman"/>
                <w:lang w:eastAsia="en-US"/>
              </w:rPr>
            </w:pPr>
            <w:r w:rsidRPr="007E17DB">
              <w:rPr>
                <w:rFonts w:eastAsia="Times New Roman"/>
                <w:lang w:eastAsia="en-US"/>
              </w:rPr>
              <w:t>01.01.202</w:t>
            </w:r>
            <w:r>
              <w:rPr>
                <w:rFonts w:eastAsia="Times New Roman"/>
                <w:lang w:eastAsia="en-US"/>
              </w:rPr>
              <w:t>4</w:t>
            </w:r>
            <w:r w:rsidRPr="007E17DB">
              <w:rPr>
                <w:rFonts w:eastAsia="Times New Roman"/>
                <w:lang w:eastAsia="en-US"/>
              </w:rPr>
              <w:t>- 31.12.202</w:t>
            </w: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F6735B" w:rsidRPr="007822BB" w:rsidTr="001F0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</w:tcPr>
          <w:p w:rsidR="00F6735B" w:rsidRPr="002F233E" w:rsidRDefault="003754C6" w:rsidP="002F233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01" w:type="dxa"/>
            <w:gridSpan w:val="3"/>
          </w:tcPr>
          <w:p w:rsidR="00F6735B" w:rsidRPr="007822BB" w:rsidRDefault="00F6735B" w:rsidP="00F6735B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Проведение внеплановых мероприятий </w:t>
            </w:r>
            <w:r w:rsidRPr="00F6735B">
              <w:rPr>
                <w:rFonts w:eastAsia="Times New Roman"/>
                <w:sz w:val="28"/>
                <w:szCs w:val="28"/>
                <w:lang w:eastAsia="en-US"/>
              </w:rPr>
              <w:t>ведомственного контроля в сфере закупок для обеспечения муниципальных нужд муниципального района Большеглушицкий Самарской</w:t>
            </w:r>
          </w:p>
        </w:tc>
        <w:tc>
          <w:tcPr>
            <w:tcW w:w="1763" w:type="dxa"/>
          </w:tcPr>
          <w:p w:rsidR="0090326E" w:rsidRDefault="0090326E" w:rsidP="000C0F42">
            <w:pPr>
              <w:jc w:val="both"/>
              <w:rPr>
                <w:rFonts w:eastAsia="Times New Roman"/>
                <w:lang w:eastAsia="en-US"/>
              </w:rPr>
            </w:pPr>
            <w:r w:rsidRPr="0090326E">
              <w:rPr>
                <w:rFonts w:eastAsia="Times New Roman"/>
                <w:lang w:eastAsia="en-US"/>
              </w:rPr>
              <w:t>Документарная или выездная</w:t>
            </w:r>
          </w:p>
          <w:p w:rsidR="0090326E" w:rsidRDefault="0090326E" w:rsidP="0090326E">
            <w:pPr>
              <w:rPr>
                <w:rFonts w:eastAsia="Times New Roman"/>
                <w:lang w:eastAsia="en-US"/>
              </w:rPr>
            </w:pPr>
          </w:p>
          <w:p w:rsidR="00F6735B" w:rsidRPr="0090326E" w:rsidRDefault="00F6735B" w:rsidP="0090326E">
            <w:pPr>
              <w:ind w:firstLine="720"/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F6735B" w:rsidRPr="0090326E" w:rsidRDefault="00F6735B" w:rsidP="000C0F42">
            <w:pPr>
              <w:jc w:val="both"/>
              <w:rPr>
                <w:rFonts w:eastAsia="Times New Roman"/>
                <w:lang w:eastAsia="en-US"/>
              </w:rPr>
            </w:pPr>
            <w:r w:rsidRPr="0090326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559" w:type="dxa"/>
          </w:tcPr>
          <w:p w:rsidR="00F6735B" w:rsidRDefault="00F6735B" w:rsidP="000C0F42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EF0E10" w:rsidRPr="000719AE" w:rsidRDefault="00EF0E10" w:rsidP="000719AE">
      <w:pPr>
        <w:pStyle w:val="2"/>
        <w:spacing w:before="0" w:after="0" w:line="240" w:lineRule="auto"/>
        <w:jc w:val="both"/>
        <w:rPr>
          <w:b w:val="0"/>
          <w:bCs w:val="0"/>
          <w:sz w:val="20"/>
          <w:szCs w:val="20"/>
        </w:rPr>
      </w:pPr>
    </w:p>
    <w:sectPr w:rsidR="00EF0E10" w:rsidRPr="000719AE" w:rsidSect="00323CCF">
      <w:pgSz w:w="11906" w:h="16838"/>
      <w:pgMar w:top="1134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B5" w:rsidRDefault="006A27B5">
      <w:r>
        <w:separator/>
      </w:r>
    </w:p>
  </w:endnote>
  <w:endnote w:type="continuationSeparator" w:id="0">
    <w:p w:rsidR="006A27B5" w:rsidRDefault="006A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2E2" w:rsidRDefault="00DA1E4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3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54C6">
      <w:rPr>
        <w:rStyle w:val="a7"/>
        <w:noProof/>
      </w:rPr>
      <w:t>3</w:t>
    </w:r>
    <w:r>
      <w:rPr>
        <w:rStyle w:val="a7"/>
      </w:rPr>
      <w:fldChar w:fldCharType="end"/>
    </w:r>
  </w:p>
  <w:p w:rsidR="00D632E2" w:rsidRDefault="00D632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B5" w:rsidRDefault="006A27B5">
      <w:r>
        <w:separator/>
      </w:r>
    </w:p>
  </w:footnote>
  <w:footnote w:type="continuationSeparator" w:id="0">
    <w:p w:rsidR="006A27B5" w:rsidRDefault="006A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318F5"/>
    <w:multiLevelType w:val="multilevel"/>
    <w:tmpl w:val="28B6162C"/>
    <w:lvl w:ilvl="0">
      <w:start w:val="1"/>
      <w:numFmt w:val="decimal"/>
      <w:lvlText w:val="%1."/>
      <w:lvlJc w:val="left"/>
      <w:pPr>
        <w:ind w:left="1300" w:hanging="13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1" w:hanging="13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13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7" w:hanging="13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3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EA"/>
    <w:rsid w:val="00014B2D"/>
    <w:rsid w:val="00032A85"/>
    <w:rsid w:val="00052E95"/>
    <w:rsid w:val="0005382F"/>
    <w:rsid w:val="0005798A"/>
    <w:rsid w:val="00061928"/>
    <w:rsid w:val="00062768"/>
    <w:rsid w:val="000679A9"/>
    <w:rsid w:val="000719AE"/>
    <w:rsid w:val="00075729"/>
    <w:rsid w:val="00091E78"/>
    <w:rsid w:val="00095F12"/>
    <w:rsid w:val="0009779F"/>
    <w:rsid w:val="000C0F42"/>
    <w:rsid w:val="000C4A9A"/>
    <w:rsid w:val="000C5CA3"/>
    <w:rsid w:val="000D2278"/>
    <w:rsid w:val="000D4A41"/>
    <w:rsid w:val="000E6E3D"/>
    <w:rsid w:val="000F0095"/>
    <w:rsid w:val="000F3F11"/>
    <w:rsid w:val="000F6A5A"/>
    <w:rsid w:val="00100A59"/>
    <w:rsid w:val="00112F43"/>
    <w:rsid w:val="00114D63"/>
    <w:rsid w:val="00134227"/>
    <w:rsid w:val="00140B32"/>
    <w:rsid w:val="001410CE"/>
    <w:rsid w:val="00150ACD"/>
    <w:rsid w:val="00172290"/>
    <w:rsid w:val="00186270"/>
    <w:rsid w:val="001872F6"/>
    <w:rsid w:val="001905BE"/>
    <w:rsid w:val="00195298"/>
    <w:rsid w:val="001A778E"/>
    <w:rsid w:val="001B1C61"/>
    <w:rsid w:val="001B2101"/>
    <w:rsid w:val="001C0777"/>
    <w:rsid w:val="001C11EF"/>
    <w:rsid w:val="001C3CAE"/>
    <w:rsid w:val="001C5FA6"/>
    <w:rsid w:val="001C7132"/>
    <w:rsid w:val="001D0E08"/>
    <w:rsid w:val="001E4F6F"/>
    <w:rsid w:val="001F06E1"/>
    <w:rsid w:val="001F16D9"/>
    <w:rsid w:val="001F6C4C"/>
    <w:rsid w:val="0021035B"/>
    <w:rsid w:val="0021792B"/>
    <w:rsid w:val="00235DCC"/>
    <w:rsid w:val="00243A50"/>
    <w:rsid w:val="00253671"/>
    <w:rsid w:val="00263F86"/>
    <w:rsid w:val="002676AA"/>
    <w:rsid w:val="00290513"/>
    <w:rsid w:val="00294A3A"/>
    <w:rsid w:val="002A12A7"/>
    <w:rsid w:val="002A2F75"/>
    <w:rsid w:val="002C04B8"/>
    <w:rsid w:val="002C13DE"/>
    <w:rsid w:val="002C42FC"/>
    <w:rsid w:val="002D5BEB"/>
    <w:rsid w:val="002E6E7A"/>
    <w:rsid w:val="002F233E"/>
    <w:rsid w:val="00303D52"/>
    <w:rsid w:val="00317202"/>
    <w:rsid w:val="00323CCF"/>
    <w:rsid w:val="003337A0"/>
    <w:rsid w:val="00343E0E"/>
    <w:rsid w:val="003754C6"/>
    <w:rsid w:val="00385FEA"/>
    <w:rsid w:val="00396021"/>
    <w:rsid w:val="003B07DC"/>
    <w:rsid w:val="003C0499"/>
    <w:rsid w:val="003C722E"/>
    <w:rsid w:val="003C79E8"/>
    <w:rsid w:val="003F26B0"/>
    <w:rsid w:val="0040123E"/>
    <w:rsid w:val="00402A60"/>
    <w:rsid w:val="00405EE3"/>
    <w:rsid w:val="00414CD5"/>
    <w:rsid w:val="00414F12"/>
    <w:rsid w:val="00451A51"/>
    <w:rsid w:val="00453A65"/>
    <w:rsid w:val="004614D6"/>
    <w:rsid w:val="00463122"/>
    <w:rsid w:val="00472268"/>
    <w:rsid w:val="004848E8"/>
    <w:rsid w:val="004A1222"/>
    <w:rsid w:val="004B173E"/>
    <w:rsid w:val="004B1E0D"/>
    <w:rsid w:val="004C5667"/>
    <w:rsid w:val="004D14E6"/>
    <w:rsid w:val="004D3832"/>
    <w:rsid w:val="004D5DA1"/>
    <w:rsid w:val="004D7D57"/>
    <w:rsid w:val="005206BB"/>
    <w:rsid w:val="005206DD"/>
    <w:rsid w:val="005211BC"/>
    <w:rsid w:val="00523339"/>
    <w:rsid w:val="00546C5E"/>
    <w:rsid w:val="00550A51"/>
    <w:rsid w:val="00550E20"/>
    <w:rsid w:val="0055648A"/>
    <w:rsid w:val="00571FF0"/>
    <w:rsid w:val="00585286"/>
    <w:rsid w:val="00594E11"/>
    <w:rsid w:val="005A6B09"/>
    <w:rsid w:val="005B480A"/>
    <w:rsid w:val="005B6485"/>
    <w:rsid w:val="005C426F"/>
    <w:rsid w:val="005C5D4C"/>
    <w:rsid w:val="005D0488"/>
    <w:rsid w:val="005D20D9"/>
    <w:rsid w:val="006219ED"/>
    <w:rsid w:val="00625E0A"/>
    <w:rsid w:val="00642443"/>
    <w:rsid w:val="00643E80"/>
    <w:rsid w:val="00650A7D"/>
    <w:rsid w:val="00650F70"/>
    <w:rsid w:val="00662C30"/>
    <w:rsid w:val="0066766D"/>
    <w:rsid w:val="00672DA1"/>
    <w:rsid w:val="00676E5C"/>
    <w:rsid w:val="00680B5F"/>
    <w:rsid w:val="006957A2"/>
    <w:rsid w:val="006A27B5"/>
    <w:rsid w:val="006A5046"/>
    <w:rsid w:val="006B49F1"/>
    <w:rsid w:val="006C0E6C"/>
    <w:rsid w:val="006D0DBD"/>
    <w:rsid w:val="006F20E0"/>
    <w:rsid w:val="006F79DD"/>
    <w:rsid w:val="00702512"/>
    <w:rsid w:val="007028B5"/>
    <w:rsid w:val="00707B01"/>
    <w:rsid w:val="00716EC4"/>
    <w:rsid w:val="0073795B"/>
    <w:rsid w:val="0076238B"/>
    <w:rsid w:val="007768C8"/>
    <w:rsid w:val="007822BB"/>
    <w:rsid w:val="00785F78"/>
    <w:rsid w:val="00797C2B"/>
    <w:rsid w:val="007B4476"/>
    <w:rsid w:val="007C456A"/>
    <w:rsid w:val="007D42D3"/>
    <w:rsid w:val="007D51AC"/>
    <w:rsid w:val="007E17DB"/>
    <w:rsid w:val="007F0EAF"/>
    <w:rsid w:val="007F4CBF"/>
    <w:rsid w:val="008025CE"/>
    <w:rsid w:val="00810F99"/>
    <w:rsid w:val="00814CBD"/>
    <w:rsid w:val="00836D99"/>
    <w:rsid w:val="00842DC7"/>
    <w:rsid w:val="0084345D"/>
    <w:rsid w:val="00844829"/>
    <w:rsid w:val="00853F43"/>
    <w:rsid w:val="008648B3"/>
    <w:rsid w:val="00880407"/>
    <w:rsid w:val="00896D6D"/>
    <w:rsid w:val="00897A3B"/>
    <w:rsid w:val="008B0D00"/>
    <w:rsid w:val="008B45E9"/>
    <w:rsid w:val="008C3A3A"/>
    <w:rsid w:val="008D0EE3"/>
    <w:rsid w:val="008F2424"/>
    <w:rsid w:val="008F5794"/>
    <w:rsid w:val="00901DA6"/>
    <w:rsid w:val="00903145"/>
    <w:rsid w:val="0090326E"/>
    <w:rsid w:val="00910437"/>
    <w:rsid w:val="009300D8"/>
    <w:rsid w:val="009414FA"/>
    <w:rsid w:val="00951306"/>
    <w:rsid w:val="009611F1"/>
    <w:rsid w:val="00977D6E"/>
    <w:rsid w:val="00980A3C"/>
    <w:rsid w:val="0098124C"/>
    <w:rsid w:val="009B462D"/>
    <w:rsid w:val="009B6F7C"/>
    <w:rsid w:val="009C20A1"/>
    <w:rsid w:val="009E0520"/>
    <w:rsid w:val="009E0982"/>
    <w:rsid w:val="009E6436"/>
    <w:rsid w:val="009F6B51"/>
    <w:rsid w:val="00A01E03"/>
    <w:rsid w:val="00A03B0D"/>
    <w:rsid w:val="00A25F6A"/>
    <w:rsid w:val="00A40853"/>
    <w:rsid w:val="00A52014"/>
    <w:rsid w:val="00A64B2E"/>
    <w:rsid w:val="00A73E17"/>
    <w:rsid w:val="00A80B63"/>
    <w:rsid w:val="00A82669"/>
    <w:rsid w:val="00A839DC"/>
    <w:rsid w:val="00AA4216"/>
    <w:rsid w:val="00AB24E4"/>
    <w:rsid w:val="00AC7FB9"/>
    <w:rsid w:val="00AE5BED"/>
    <w:rsid w:val="00AE5D98"/>
    <w:rsid w:val="00B118AC"/>
    <w:rsid w:val="00B2354E"/>
    <w:rsid w:val="00B2461E"/>
    <w:rsid w:val="00B415E1"/>
    <w:rsid w:val="00B51B2D"/>
    <w:rsid w:val="00B66990"/>
    <w:rsid w:val="00B72378"/>
    <w:rsid w:val="00B87F42"/>
    <w:rsid w:val="00B9267B"/>
    <w:rsid w:val="00B971CC"/>
    <w:rsid w:val="00BA1784"/>
    <w:rsid w:val="00BA4E0A"/>
    <w:rsid w:val="00BB020F"/>
    <w:rsid w:val="00BB1511"/>
    <w:rsid w:val="00BC2717"/>
    <w:rsid w:val="00BC3122"/>
    <w:rsid w:val="00BC6F3E"/>
    <w:rsid w:val="00BE3FD1"/>
    <w:rsid w:val="00BF6EF1"/>
    <w:rsid w:val="00C02A50"/>
    <w:rsid w:val="00C07BBA"/>
    <w:rsid w:val="00C10412"/>
    <w:rsid w:val="00C34689"/>
    <w:rsid w:val="00C5678D"/>
    <w:rsid w:val="00C70CDD"/>
    <w:rsid w:val="00C73DF0"/>
    <w:rsid w:val="00C77C81"/>
    <w:rsid w:val="00C80863"/>
    <w:rsid w:val="00CA4062"/>
    <w:rsid w:val="00CA6E68"/>
    <w:rsid w:val="00CB0B2D"/>
    <w:rsid w:val="00CB21C3"/>
    <w:rsid w:val="00CC5051"/>
    <w:rsid w:val="00CD2DEC"/>
    <w:rsid w:val="00CD3C65"/>
    <w:rsid w:val="00CD4293"/>
    <w:rsid w:val="00CD4ACD"/>
    <w:rsid w:val="00CF5DA3"/>
    <w:rsid w:val="00CF7769"/>
    <w:rsid w:val="00D2590D"/>
    <w:rsid w:val="00D305AD"/>
    <w:rsid w:val="00D34508"/>
    <w:rsid w:val="00D41545"/>
    <w:rsid w:val="00D44062"/>
    <w:rsid w:val="00D44A95"/>
    <w:rsid w:val="00D57A67"/>
    <w:rsid w:val="00D60B9D"/>
    <w:rsid w:val="00D632E2"/>
    <w:rsid w:val="00D652E6"/>
    <w:rsid w:val="00D9160C"/>
    <w:rsid w:val="00D92116"/>
    <w:rsid w:val="00D950DB"/>
    <w:rsid w:val="00D95DFF"/>
    <w:rsid w:val="00D96949"/>
    <w:rsid w:val="00DA1E46"/>
    <w:rsid w:val="00DD10BB"/>
    <w:rsid w:val="00DD2ED9"/>
    <w:rsid w:val="00DF039C"/>
    <w:rsid w:val="00DF4EE1"/>
    <w:rsid w:val="00DF60B0"/>
    <w:rsid w:val="00E04057"/>
    <w:rsid w:val="00E1161C"/>
    <w:rsid w:val="00E36315"/>
    <w:rsid w:val="00E3642F"/>
    <w:rsid w:val="00E50178"/>
    <w:rsid w:val="00E6265A"/>
    <w:rsid w:val="00E73FC6"/>
    <w:rsid w:val="00E82FAD"/>
    <w:rsid w:val="00E837F8"/>
    <w:rsid w:val="00E859F8"/>
    <w:rsid w:val="00EC5CAD"/>
    <w:rsid w:val="00ED14BF"/>
    <w:rsid w:val="00ED2D5F"/>
    <w:rsid w:val="00EE409C"/>
    <w:rsid w:val="00EF0E10"/>
    <w:rsid w:val="00EF1BE5"/>
    <w:rsid w:val="00F108BB"/>
    <w:rsid w:val="00F1573C"/>
    <w:rsid w:val="00F245F5"/>
    <w:rsid w:val="00F25A0F"/>
    <w:rsid w:val="00F26D87"/>
    <w:rsid w:val="00F26E1E"/>
    <w:rsid w:val="00F34F06"/>
    <w:rsid w:val="00F351EF"/>
    <w:rsid w:val="00F52816"/>
    <w:rsid w:val="00F6242B"/>
    <w:rsid w:val="00F6735B"/>
    <w:rsid w:val="00F76A32"/>
    <w:rsid w:val="00F806AB"/>
    <w:rsid w:val="00F849CB"/>
    <w:rsid w:val="00F96C0E"/>
    <w:rsid w:val="00FA466F"/>
    <w:rsid w:val="00FB61DF"/>
    <w:rsid w:val="00FB75F0"/>
    <w:rsid w:val="00FC0CE2"/>
    <w:rsid w:val="00FC64D8"/>
    <w:rsid w:val="00FE28E9"/>
    <w:rsid w:val="00FE5FBA"/>
    <w:rsid w:val="00FF0CC6"/>
    <w:rsid w:val="00FF0F02"/>
    <w:rsid w:val="00FF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C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38B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85FEA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23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385FEA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">
    <w:name w:val="Основной текст (2)"/>
    <w:basedOn w:val="a"/>
    <w:uiPriority w:val="99"/>
    <w:rsid w:val="0076238B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76238B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76238B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76238B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76238B"/>
    <w:pPr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6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23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3F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3F1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62C30"/>
    <w:pPr>
      <w:spacing w:after="0" w:line="240" w:lineRule="auto"/>
    </w:pPr>
    <w:rPr>
      <w:rFonts w:ascii="Cambria" w:eastAsia="MS Mincho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C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38B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385FEA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23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385FEA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623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">
    <w:name w:val="Основной текст (2)"/>
    <w:basedOn w:val="a"/>
    <w:uiPriority w:val="99"/>
    <w:rsid w:val="0076238B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76238B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76238B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76238B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76238B"/>
    <w:pPr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6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238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23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3F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3F1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62C30"/>
    <w:pPr>
      <w:spacing w:after="0" w:line="240" w:lineRule="auto"/>
    </w:pPr>
    <w:rPr>
      <w:rFonts w:ascii="Cambria" w:eastAsia="MS Mincho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BDF4-34EB-4E16-BBB2-4A279810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Масягина Олеся Ивановна</cp:lastModifiedBy>
  <cp:revision>9</cp:revision>
  <cp:lastPrinted>2024-12-18T07:55:00Z</cp:lastPrinted>
  <dcterms:created xsi:type="dcterms:W3CDTF">2023-12-05T06:46:00Z</dcterms:created>
  <dcterms:modified xsi:type="dcterms:W3CDTF">2024-12-18T07:59:00Z</dcterms:modified>
</cp:coreProperties>
</file>